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58AE">
      <w:pPr>
        <w:spacing w:after="0" w:afterLines="0" w:line="240" w:lineRule="auto"/>
        <w:jc w:val="both"/>
        <w:outlineLvl w:val="0"/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  <w:t>附件2</w:t>
      </w:r>
    </w:p>
    <w:p w14:paraId="08E649B9">
      <w:pPr>
        <w:spacing w:after="0" w:afterLines="0" w:line="240" w:lineRule="auto"/>
        <w:jc w:val="center"/>
        <w:outlineLvl w:val="0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国际标准预备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  <w:lang w:val="en-US" w:eastAsia="zh-CN"/>
        </w:rPr>
        <w:t>提案信息表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846"/>
        <w:gridCol w:w="1250"/>
        <w:gridCol w:w="1160"/>
        <w:gridCol w:w="1831"/>
        <w:gridCol w:w="1888"/>
      </w:tblGrid>
      <w:tr w14:paraId="0FCD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restart"/>
          </w:tcPr>
          <w:p w14:paraId="49E0D86B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bookmarkStart w:id="0" w:name="OLE_LINK3"/>
          </w:p>
          <w:p w14:paraId="6DC71D48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 w14:paraId="15BB0BF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一、</w:t>
            </w:r>
          </w:p>
          <w:p w14:paraId="7F9EB4D7">
            <w:pPr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基本情况</w:t>
            </w:r>
          </w:p>
          <w:p w14:paraId="7D6FADAA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65B78851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项目名称（中文）</w:t>
            </w:r>
            <w:bookmarkEnd w:id="0"/>
          </w:p>
        </w:tc>
        <w:tc>
          <w:tcPr>
            <w:tcW w:w="3595" w:type="pct"/>
            <w:gridSpan w:val="4"/>
          </w:tcPr>
          <w:p w14:paraId="2B7367A8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7E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0B4B373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71D6CB0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项目名称（英文）</w:t>
            </w:r>
          </w:p>
        </w:tc>
        <w:tc>
          <w:tcPr>
            <w:tcW w:w="3595" w:type="pct"/>
            <w:gridSpan w:val="4"/>
          </w:tcPr>
          <w:p w14:paraId="3298EA02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4D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  <w:vAlign w:val="center"/>
          </w:tcPr>
          <w:p w14:paraId="043E829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02BA18EB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733" w:type="pct"/>
            <w:vAlign w:val="center"/>
          </w:tcPr>
          <w:p w14:paraId="46322131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80" w:type="pct"/>
            <w:vAlign w:val="center"/>
          </w:tcPr>
          <w:p w14:paraId="42794DB1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  <w:vAlign w:val="center"/>
          </w:tcPr>
          <w:p w14:paraId="18AD1193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07" w:type="pct"/>
            <w:vAlign w:val="center"/>
          </w:tcPr>
          <w:p w14:paraId="1B00FD24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9D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3D38C253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6CA0278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  <w:vAlign w:val="center"/>
          </w:tcPr>
          <w:p w14:paraId="4E7CB122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80" w:type="pct"/>
            <w:vAlign w:val="center"/>
          </w:tcPr>
          <w:p w14:paraId="273D9BA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  <w:vAlign w:val="center"/>
          </w:tcPr>
          <w:p w14:paraId="788FBCB8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107" w:type="pct"/>
            <w:vAlign w:val="center"/>
          </w:tcPr>
          <w:p w14:paraId="7AB02D9E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EA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6E1AC81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5FA853BB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54F4384D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传真</w:t>
            </w:r>
          </w:p>
        </w:tc>
        <w:tc>
          <w:tcPr>
            <w:tcW w:w="680" w:type="pct"/>
          </w:tcPr>
          <w:p w14:paraId="3D7CF3FF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582A6F3F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1107" w:type="pct"/>
          </w:tcPr>
          <w:p w14:paraId="43B15FE3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D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E901DF2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2095A743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7FFB9FD6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0" w:type="pct"/>
          </w:tcPr>
          <w:p w14:paraId="1240ADDF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591CA059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107" w:type="pct"/>
          </w:tcPr>
          <w:p w14:paraId="73ED4227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AF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1EB4E54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4F42BDF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30EFFD35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80" w:type="pct"/>
          </w:tcPr>
          <w:p w14:paraId="6724CD38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6D2371B2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107" w:type="pct"/>
          </w:tcPr>
          <w:p w14:paraId="7A6DA107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16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975222D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7C461262">
            <w:pPr>
              <w:spacing w:after="0" w:afterLines="0" w:line="240" w:lineRule="auto"/>
              <w:jc w:val="center"/>
              <w:rPr>
                <w:rFonts w:hint="default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3595" w:type="pct"/>
            <w:gridSpan w:val="4"/>
          </w:tcPr>
          <w:p w14:paraId="6FD7905D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2F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restart"/>
            <w:vAlign w:val="center"/>
          </w:tcPr>
          <w:p w14:paraId="55B31689">
            <w:pPr>
              <w:numPr>
                <w:ilvl w:val="0"/>
                <w:numId w:val="0"/>
              </w:num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二、</w:t>
            </w:r>
          </w:p>
          <w:p w14:paraId="1F60C9E1">
            <w:pPr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项目组成员</w:t>
            </w:r>
          </w:p>
        </w:tc>
        <w:tc>
          <w:tcPr>
            <w:tcW w:w="1083" w:type="pct"/>
            <w:vAlign w:val="center"/>
          </w:tcPr>
          <w:p w14:paraId="1D546700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33" w:type="pct"/>
            <w:vAlign w:val="top"/>
          </w:tcPr>
          <w:p w14:paraId="22799840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680" w:type="pct"/>
            <w:vAlign w:val="top"/>
          </w:tcPr>
          <w:p w14:paraId="432845B4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074" w:type="pct"/>
            <w:vAlign w:val="top"/>
          </w:tcPr>
          <w:p w14:paraId="6E8B1392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分工</w:t>
            </w:r>
          </w:p>
        </w:tc>
        <w:tc>
          <w:tcPr>
            <w:tcW w:w="1107" w:type="pct"/>
            <w:vAlign w:val="top"/>
          </w:tcPr>
          <w:p w14:paraId="75398AAA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</w:tr>
      <w:tr w14:paraId="5134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B7BDFCB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4952A4A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1CB0CAB3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7A12E4D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2930F722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3F634AD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78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38E5821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0D3A8766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53E7E990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3424281D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083ACFBC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65EA9BB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0C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7604D57B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0D7219CA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7AAB841F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7806E37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4EDF081E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287920A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49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1" w:type="pct"/>
            <w:vMerge w:val="continue"/>
          </w:tcPr>
          <w:p w14:paraId="1D1F19FE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EE4F7D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18ADF187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53B67E5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3439DE25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3190C5A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55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restart"/>
            <w:vAlign w:val="center"/>
          </w:tcPr>
          <w:p w14:paraId="6015C4D5">
            <w:pPr>
              <w:numPr>
                <w:ilvl w:val="0"/>
                <w:numId w:val="0"/>
              </w:numPr>
              <w:spacing w:after="0" w:afterLines="0"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三、</w:t>
            </w:r>
          </w:p>
          <w:p w14:paraId="1302EE64">
            <w:pPr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项目情况</w:t>
            </w:r>
          </w:p>
          <w:p w14:paraId="1A8E4571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26E7B303">
            <w:pPr>
              <w:numPr>
                <w:ilvl w:val="0"/>
                <w:numId w:val="0"/>
              </w:numPr>
              <w:tabs>
                <w:tab w:val="left" w:pos="301"/>
                <w:tab w:val="center" w:pos="1055"/>
              </w:tabs>
              <w:spacing w:after="0" w:afterLines="0" w:line="240" w:lineRule="auto"/>
              <w:jc w:val="left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3595" w:type="pct"/>
            <w:gridSpan w:val="4"/>
          </w:tcPr>
          <w:p w14:paraId="087F358F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8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5BF5DD9E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3AA20BB5">
            <w:pPr>
              <w:spacing w:after="0" w:afterLines="0" w:line="240" w:lineRule="auto"/>
              <w:jc w:val="center"/>
              <w:rPr>
                <w:rFonts w:hint="default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项目的目的和意义</w:t>
            </w:r>
          </w:p>
        </w:tc>
        <w:tc>
          <w:tcPr>
            <w:tcW w:w="3595" w:type="pct"/>
            <w:gridSpan w:val="4"/>
          </w:tcPr>
          <w:p w14:paraId="290DA9D2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阐明建立该标准的必要性，以及在国际上是否为空白点、重要意义。</w:t>
            </w:r>
          </w:p>
        </w:tc>
      </w:tr>
      <w:tr w14:paraId="79D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DB02E97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793AF9B5">
            <w:pPr>
              <w:spacing w:after="0" w:afterLines="0" w:line="240" w:lineRule="auto"/>
              <w:jc w:val="center"/>
              <w:rPr>
                <w:rFonts w:hint="default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项目需求分析</w:t>
            </w:r>
          </w:p>
        </w:tc>
        <w:tc>
          <w:tcPr>
            <w:tcW w:w="3595" w:type="pct"/>
            <w:gridSpan w:val="4"/>
          </w:tcPr>
          <w:p w14:paraId="53D4F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1.国际相关性分析（本项目涉及的标准化对象或技术内容，在世界范围内的广泛应用程度）</w:t>
            </w:r>
          </w:p>
          <w:p w14:paraId="776F970D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97C9083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2.我国需求分析（与国家卫生健康规划、战略等的相关性）</w:t>
            </w:r>
          </w:p>
          <w:p w14:paraId="2E96074C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C506A84">
            <w:pPr>
              <w:numPr>
                <w:ilvl w:val="0"/>
                <w:numId w:val="0"/>
              </w:numPr>
              <w:spacing w:after="0" w:afterLines="0" w:line="32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3.ISO需求分析（项目是否符合ISO/TC304工作范围，是否属于ISO/TC304优先工作领域）</w:t>
            </w:r>
          </w:p>
        </w:tc>
      </w:tr>
      <w:tr w14:paraId="3B35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6FC224F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467746ED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项目工作基础</w:t>
            </w:r>
          </w:p>
        </w:tc>
        <w:tc>
          <w:tcPr>
            <w:tcW w:w="3595" w:type="pct"/>
            <w:gridSpan w:val="4"/>
          </w:tcPr>
          <w:p w14:paraId="1AFC9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1.相关研究工作方面的取得的主要成果（是否建立在国内现有的相关标准研究的基础之上，包括相关的国标、行标、团标）</w:t>
            </w:r>
          </w:p>
          <w:p w14:paraId="3506C02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2.是否存在知识产权的问题</w:t>
            </w:r>
          </w:p>
        </w:tc>
      </w:tr>
      <w:tr w14:paraId="4F30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16C21B4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23A5E2AF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项目组织实施条件</w:t>
            </w:r>
          </w:p>
        </w:tc>
        <w:tc>
          <w:tcPr>
            <w:tcW w:w="3595" w:type="pct"/>
            <w:gridSpan w:val="4"/>
          </w:tcPr>
          <w:p w14:paraId="4C1F0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1.人员条件（项目责任人的工作简历、相关工作基础及成果；项目主要参加人员的相关工作基础及成果。团队英语能力需要单独描述，如具备英语流利会话能力等）</w:t>
            </w:r>
          </w:p>
          <w:p w14:paraId="24D30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2251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2.基础条件（项目承担单位完成项目已经具备的基础条件，包括专业团队的构建是否依托相关行业标委会或专委会，以及能否与标准所涉及的相关专业领域专家进行有效沟通，重点说明承担单位是否有专业的国际标准化人才队伍，能够有力推进国际标准制定全过程）</w:t>
            </w:r>
          </w:p>
          <w:p w14:paraId="30D6766D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4FD7FD6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3.其他相关条件</w:t>
            </w:r>
          </w:p>
        </w:tc>
      </w:tr>
      <w:tr w14:paraId="0AC7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Align w:val="top"/>
          </w:tcPr>
          <w:p w14:paraId="03E9D29F">
            <w:pPr>
              <w:numPr>
                <w:ilvl w:val="0"/>
                <w:numId w:val="0"/>
              </w:numPr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 w14:paraId="2364B82E">
            <w:pPr>
              <w:numPr>
                <w:ilvl w:val="0"/>
                <w:numId w:val="1"/>
              </w:numPr>
              <w:spacing w:after="0" w:afterLines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目项目负责人保证</w:t>
            </w:r>
          </w:p>
          <w:p w14:paraId="4A2D632B">
            <w:pPr>
              <w:numPr>
                <w:ilvl w:val="-1"/>
                <w:numId w:val="0"/>
              </w:numPr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8" w:type="pct"/>
            <w:gridSpan w:val="5"/>
          </w:tcPr>
          <w:p w14:paraId="2398B3D6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1C41982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我保证上述填报内容的真实性。如果获得立项，我与本项目组成员将严格遵守IS0/TC304的有关规定，切实保证项目工作时间，按计划认真开展工作，按时报送有关材料，确保项目如期完成。</w:t>
            </w:r>
          </w:p>
          <w:p w14:paraId="22E563DA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200" w:firstLineChars="20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申请者（签章）：</w:t>
            </w:r>
          </w:p>
          <w:p w14:paraId="318978DB">
            <w:pPr>
              <w:spacing w:after="0" w:afterLines="0" w:line="240" w:lineRule="auto"/>
              <w:ind w:firstLine="4200" w:firstLineChars="20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4000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0CB24255">
            <w:pPr>
              <w:widowControl w:val="0"/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71172C7">
            <w:pPr>
              <w:widowControl w:val="0"/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  <w:t>五、</w:t>
            </w:r>
          </w:p>
          <w:p w14:paraId="328B69A0">
            <w:pPr>
              <w:widowControl w:val="0"/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项目承担单位审查意见与保证</w:t>
            </w:r>
          </w:p>
        </w:tc>
        <w:tc>
          <w:tcPr>
            <w:tcW w:w="4678" w:type="pct"/>
            <w:gridSpan w:val="5"/>
          </w:tcPr>
          <w:p w14:paraId="709E36D9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05A43A8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我单位已对项目负责人进行了资格审查，对申请书内容进行了审核，并保证在国际标准项目立项后，做到以下两点：</w:t>
            </w:r>
          </w:p>
          <w:p w14:paraId="583DFE93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（1）保证在国际标准制定周期内提供必要的人力、物力和工作时间支持。</w:t>
            </w:r>
          </w:p>
          <w:p w14:paraId="266D96C1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（2）督促项目负责人严格遵守IS0/TC304的有关规定，按计划认真开展工作，按时报送有关材料。</w:t>
            </w:r>
          </w:p>
          <w:p w14:paraId="48DBF673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620" w:firstLineChars="2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单位（公章）：     </w:t>
            </w:r>
          </w:p>
          <w:p w14:paraId="0DC014CC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620" w:firstLineChars="2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单位负责人（签章）：</w:t>
            </w:r>
          </w:p>
          <w:p w14:paraId="18205D16">
            <w:pPr>
              <w:spacing w:after="0" w:afterLines="0" w:line="240" w:lineRule="auto"/>
              <w:ind w:firstLine="6090" w:firstLineChars="29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</w:tbl>
    <w:p w14:paraId="7EB7AE57">
      <w:pPr>
        <w:ind w:left="0" w:leftChars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A6198"/>
    <w:multiLevelType w:val="singleLevel"/>
    <w:tmpl w:val="B09A6198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D3E98"/>
    <w:rsid w:val="6FD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2025-08-28T09:33:00Z</dcterms:created>
  <dc:creator>好好学习天天向上</dc:creator>
  <cp:lastModifiedBy>好好学习天天向上</cp:lastModifiedBy>
  <dcterms:modified xsi:type="dcterms:W3CDTF">2025-08-28T09:33:52Z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36CB8F8F12AD4E6194D69F5C2541B8B4_11</vt:lpwstr>
  </property>
  <property fmtid="{D5CDD505-2E9C-101B-9397-08002B2CF9AE}" pid="4" name="KSOTemplateDocerSaveRecord">
    <vt:lpwstr>eyJoZGlkIjoiYTJjMzg2Y2M4YmQxMmFjZWM0ZTViODliMDdmZDQxMTkiLCJ1c2VySWQiOiI4NDIzNDkzOTcifQ==</vt:lpwstr>
  </property>
</Properties>
</file>